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22A91" w14:textId="77777777" w:rsidR="00C14CC3" w:rsidRDefault="00223D39" w:rsidP="00C14CC3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  <w:r w:rsidRPr="00223D39">
        <w:rPr>
          <w:rFonts w:asciiTheme="minorHAnsi" w:hAnsiTheme="minorHAnsi" w:cstheme="minorHAnsi"/>
          <w:bCs/>
          <w:noProof/>
          <w:sz w:val="28"/>
          <w:szCs w:val="28"/>
        </w:rPr>
        <w:t>PREEKCURSUS EN CURSUS LITURGIE en SPIRITUALITEIT 2019</w:t>
      </w:r>
    </w:p>
    <w:p w14:paraId="4AA7BFE3" w14:textId="77777777" w:rsidR="00223D39" w:rsidRDefault="00223D39" w:rsidP="00C14CC3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</w:p>
    <w:p w14:paraId="20793EAF" w14:textId="77777777" w:rsidR="00223D39" w:rsidRDefault="00223D39" w:rsidP="00C14CC3">
      <w:pPr>
        <w:spacing w:after="0" w:line="240" w:lineRule="auto"/>
        <w:ind w:right="-284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3E5CD1">
        <w:rPr>
          <w:rFonts w:asciiTheme="minorHAnsi" w:hAnsiTheme="minorHAnsi" w:cstheme="minorHAnsi"/>
          <w:b/>
          <w:bCs/>
          <w:noProof/>
          <w:sz w:val="28"/>
          <w:szCs w:val="28"/>
        </w:rPr>
        <w:t>Voor wie: kerkenraadsleden, gemeenteleden met belangstelling voor liturgie en gemeenteleden die een preekbevoegdheid willen halen</w:t>
      </w:r>
    </w:p>
    <w:p w14:paraId="66668388" w14:textId="77777777" w:rsidR="003E5CD1" w:rsidRPr="003E5CD1" w:rsidRDefault="003E5CD1" w:rsidP="00C14CC3">
      <w:pPr>
        <w:spacing w:after="0" w:line="240" w:lineRule="auto"/>
        <w:ind w:right="-284"/>
        <w:rPr>
          <w:rFonts w:asciiTheme="minorHAnsi" w:hAnsiTheme="minorHAnsi" w:cstheme="minorHAnsi"/>
          <w:b/>
          <w:bCs/>
          <w:noProof/>
          <w:sz w:val="28"/>
          <w:szCs w:val="28"/>
        </w:rPr>
      </w:pPr>
    </w:p>
    <w:p w14:paraId="05D0EEF2" w14:textId="77777777" w:rsidR="00C14CC3" w:rsidRPr="00CF5D51" w:rsidRDefault="00C14CC3" w:rsidP="00C14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  <w:r w:rsidRPr="003C7B63">
        <w:rPr>
          <w:rFonts w:asciiTheme="minorHAnsi" w:hAnsiTheme="minorHAnsi" w:cstheme="minorHAnsi"/>
          <w:b/>
          <w:bCs/>
          <w:noProof/>
          <w:sz w:val="28"/>
          <w:szCs w:val="28"/>
        </w:rPr>
        <w:t>Algemene Doelstelling</w:t>
      </w:r>
      <w:r w:rsidRPr="00CF5D51">
        <w:rPr>
          <w:rFonts w:asciiTheme="minorHAnsi" w:hAnsiTheme="minorHAnsi" w:cstheme="minorHAnsi"/>
          <w:bCs/>
          <w:noProof/>
          <w:sz w:val="28"/>
          <w:szCs w:val="28"/>
        </w:rPr>
        <w:t>: de cursist kan bijdragen tot waardevolle en inspirerende kerkdiensten in de eigen gemeente en-of elders in de VPKB, hetzij door eigen inbreng, hetzij door het geven van feedback of het reflecteren op beleid hierrond.</w:t>
      </w:r>
    </w:p>
    <w:p w14:paraId="3B6B7B07" w14:textId="77777777" w:rsidR="00C14CC3" w:rsidRPr="00CF5D51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</w:p>
    <w:p w14:paraId="255B8F77" w14:textId="77777777" w:rsidR="00C14CC3" w:rsidRPr="00CF5D51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b/>
          <w:noProof/>
          <w:sz w:val="28"/>
          <w:szCs w:val="28"/>
        </w:rPr>
      </w:pPr>
      <w:r w:rsidRPr="00CF5D51">
        <w:rPr>
          <w:rFonts w:asciiTheme="minorHAnsi" w:hAnsiTheme="minorHAnsi" w:cstheme="minorHAnsi"/>
          <w:b/>
          <w:noProof/>
          <w:sz w:val="28"/>
          <w:szCs w:val="28"/>
        </w:rPr>
        <w:t xml:space="preserve">TWEE CURSUSSEN? </w:t>
      </w:r>
    </w:p>
    <w:p w14:paraId="449B8C7D" w14:textId="77777777" w:rsidR="00C14CC3" w:rsidRPr="00CF5D51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  <w:r w:rsidRPr="00CF5D51">
        <w:rPr>
          <w:rFonts w:asciiTheme="minorHAnsi" w:hAnsiTheme="minorHAnsi" w:cstheme="minorHAnsi"/>
          <w:bCs/>
          <w:noProof/>
          <w:sz w:val="28"/>
          <w:szCs w:val="28"/>
        </w:rPr>
        <w:t>Cursisten kunnen zich inschrijven voor één van de twee cursussen. De cursus liturgie en spiritualiteit is 1x 8 volle dagen. De cursus prediking is 1 x 8 volle dagen. Die op dezelfde dag vallen. De cursussen bestaan uit een theoretisch gedeelte en een praktijk gedeelte.</w:t>
      </w:r>
      <w:r w:rsidRPr="00CF5D51">
        <w:rPr>
          <w:rFonts w:asciiTheme="minorHAnsi" w:hAnsiTheme="minorHAnsi" w:cstheme="minorHAnsi"/>
          <w:bCs/>
          <w:noProof/>
          <w:sz w:val="28"/>
          <w:szCs w:val="28"/>
        </w:rPr>
        <w:br/>
        <w:t xml:space="preserve">Het theoretisch gedeelte volgen de cursusten samen. Voor het praktijk gedeelte gaat men uiteen. </w:t>
      </w:r>
    </w:p>
    <w:p w14:paraId="1E698376" w14:textId="77777777" w:rsidR="00C14CC3" w:rsidRPr="00CF5D51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</w:p>
    <w:p w14:paraId="50E4F67F" w14:textId="77777777" w:rsidR="00C14CC3" w:rsidRPr="00CF5D51" w:rsidRDefault="00F04325" w:rsidP="00C14CC3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w:t xml:space="preserve">Misschien vindt u 2x 8 zaterdagen veel voor </w:t>
      </w:r>
      <w:r w:rsidR="00073252">
        <w:rPr>
          <w:rFonts w:asciiTheme="minorHAnsi" w:hAnsiTheme="minorHAnsi" w:cstheme="minorHAnsi"/>
          <w:bCs/>
          <w:noProof/>
          <w:sz w:val="28"/>
          <w:szCs w:val="28"/>
        </w:rPr>
        <w:t>een cursus. Uit de evaluatie van vorige cursussen bleek dat de cursisten te weinig praktijk ervaring hadden opgedaan en ook dat ze de cursus te kort vonden. U begrijpt dat we het als VPKB belangrijk vinden dat wie voorgaat toch enige bagage heeft. U kunt ook kiezen om slechts 1 x 8 zaterdagen te volgen. Uiteraard hopen we dat de cursus naar meer smaakt en mogelijk een vervolg kiest.</w:t>
      </w:r>
    </w:p>
    <w:p w14:paraId="7AD13B8D" w14:textId="77777777" w:rsidR="00C14CC3" w:rsidRPr="003C7B63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CF5D51">
        <w:rPr>
          <w:rFonts w:asciiTheme="minorHAnsi" w:hAnsiTheme="minorHAnsi" w:cstheme="minorHAnsi"/>
          <w:bCs/>
          <w:noProof/>
          <w:sz w:val="28"/>
          <w:szCs w:val="28"/>
        </w:rPr>
        <w:br/>
      </w:r>
      <w:r w:rsidRPr="003C7B63">
        <w:rPr>
          <w:rFonts w:asciiTheme="minorHAnsi" w:hAnsiTheme="minorHAnsi" w:cstheme="minorHAnsi"/>
          <w:b/>
          <w:bCs/>
          <w:noProof/>
          <w:sz w:val="28"/>
          <w:szCs w:val="28"/>
        </w:rPr>
        <w:t>Preekbevoegdheid</w:t>
      </w:r>
    </w:p>
    <w:p w14:paraId="47E6931F" w14:textId="77777777" w:rsidR="00C14CC3" w:rsidRPr="00CF5D51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w:t xml:space="preserve">De gehele cursus  van </w:t>
      </w:r>
      <w:r w:rsidRPr="00CF5D51">
        <w:rPr>
          <w:rFonts w:asciiTheme="minorHAnsi" w:hAnsiTheme="minorHAnsi" w:cstheme="minorHAnsi"/>
          <w:bCs/>
          <w:noProof/>
          <w:sz w:val="28"/>
          <w:szCs w:val="28"/>
        </w:rPr>
        <w:t>1x  8 volle dagen en 1x 8 halve dagen</w:t>
      </w:r>
      <w:r>
        <w:rPr>
          <w:rFonts w:asciiTheme="minorHAnsi" w:hAnsiTheme="minorHAnsi" w:cstheme="minorHAnsi"/>
          <w:bCs/>
          <w:noProof/>
          <w:sz w:val="28"/>
          <w:szCs w:val="28"/>
        </w:rPr>
        <w:t xml:space="preserve"> met toetsing is bedoeld voor wie een preekbevoegdheid wil aanvragen. De districtsbesturen zijn vragende partij als het gaat om een cursus voor lekenpredikers</w:t>
      </w:r>
      <w:r w:rsidR="00073252">
        <w:rPr>
          <w:rFonts w:asciiTheme="minorHAnsi" w:hAnsiTheme="minorHAnsi" w:cstheme="minorHAnsi"/>
          <w:bCs/>
          <w:noProof/>
          <w:sz w:val="28"/>
          <w:szCs w:val="28"/>
        </w:rPr>
        <w:t xml:space="preserve">, </w:t>
      </w:r>
      <w:r>
        <w:rPr>
          <w:rFonts w:asciiTheme="minorHAnsi" w:hAnsiTheme="minorHAnsi" w:cstheme="minorHAnsi"/>
          <w:bCs/>
          <w:noProof/>
          <w:sz w:val="28"/>
          <w:szCs w:val="28"/>
        </w:rPr>
        <w:t xml:space="preserve">zij </w:t>
      </w:r>
      <w:r w:rsidR="00073252">
        <w:rPr>
          <w:rFonts w:asciiTheme="minorHAnsi" w:hAnsiTheme="minorHAnsi" w:cstheme="minorHAnsi"/>
          <w:bCs/>
          <w:noProof/>
          <w:sz w:val="28"/>
          <w:szCs w:val="28"/>
        </w:rPr>
        <w:t>zijn echter bevoegd over het geven van een</w:t>
      </w:r>
      <w:r>
        <w:rPr>
          <w:rFonts w:asciiTheme="minorHAnsi" w:hAnsiTheme="minorHAnsi" w:cstheme="minorHAnsi"/>
          <w:bCs/>
          <w:noProof/>
          <w:sz w:val="28"/>
          <w:szCs w:val="28"/>
        </w:rPr>
        <w:t xml:space="preserve"> preekconsent. Wie een preekbevoegdheid wil, dient contact op te nemen met het districtsbestuur. </w:t>
      </w:r>
      <w:r>
        <w:rPr>
          <w:rFonts w:asciiTheme="minorHAnsi" w:hAnsiTheme="minorHAnsi" w:cstheme="minorHAnsi"/>
          <w:bCs/>
          <w:noProof/>
          <w:sz w:val="28"/>
          <w:szCs w:val="28"/>
        </w:rPr>
        <w:br/>
      </w:r>
    </w:p>
    <w:p w14:paraId="73A6F2B0" w14:textId="77777777" w:rsidR="00C14CC3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</w:p>
    <w:p w14:paraId="66B92F63" w14:textId="77777777" w:rsidR="00C14CC3" w:rsidRPr="003C7B63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3C7B63">
        <w:rPr>
          <w:rFonts w:asciiTheme="minorHAnsi" w:hAnsiTheme="minorHAnsi" w:cstheme="minorHAnsi"/>
          <w:b/>
          <w:bCs/>
          <w:noProof/>
          <w:sz w:val="28"/>
          <w:szCs w:val="28"/>
        </w:rPr>
        <w:t>Lesgevers</w:t>
      </w:r>
    </w:p>
    <w:p w14:paraId="695BE711" w14:textId="77777777" w:rsidR="00C14CC3" w:rsidRPr="00CF5D51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  <w:r w:rsidRPr="00CF5D51">
        <w:rPr>
          <w:rFonts w:asciiTheme="minorHAnsi" w:hAnsiTheme="minorHAnsi" w:cstheme="minorHAnsi"/>
          <w:bCs/>
          <w:noProof/>
          <w:sz w:val="28"/>
          <w:szCs w:val="28"/>
        </w:rPr>
        <w:t>De onderdelen worden gegeven door diverse lesgevers waarbij er een evenwicht is tussen vrouwen en mannen. Ook de diversiteit</w:t>
      </w:r>
      <w:r>
        <w:rPr>
          <w:rFonts w:asciiTheme="minorHAnsi" w:hAnsiTheme="minorHAnsi" w:cstheme="minorHAnsi"/>
          <w:bCs/>
          <w:noProof/>
          <w:sz w:val="28"/>
          <w:szCs w:val="28"/>
        </w:rPr>
        <w:t xml:space="preserve"> in spiritualiteit</w:t>
      </w:r>
      <w:r w:rsidRPr="00CF5D51">
        <w:rPr>
          <w:rFonts w:asciiTheme="minorHAnsi" w:hAnsiTheme="minorHAnsi" w:cstheme="minorHAnsi"/>
          <w:bCs/>
          <w:noProof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noProof/>
          <w:sz w:val="28"/>
          <w:szCs w:val="28"/>
        </w:rPr>
        <w:t xml:space="preserve">krijgt </w:t>
      </w:r>
      <w:r w:rsidRPr="00CF5D51">
        <w:rPr>
          <w:rFonts w:asciiTheme="minorHAnsi" w:hAnsiTheme="minorHAnsi" w:cstheme="minorHAnsi"/>
          <w:bCs/>
          <w:noProof/>
          <w:sz w:val="28"/>
          <w:szCs w:val="28"/>
        </w:rPr>
        <w:t>een plaats. Sommige onderdelen kunnen door twee lesgevers worden gegeven. Waardoor er ook de mogelijkheid is om diverse meningen te horen.</w:t>
      </w:r>
      <w:r w:rsidRPr="00CF5D51">
        <w:rPr>
          <w:rFonts w:asciiTheme="minorHAnsi" w:hAnsiTheme="minorHAnsi" w:cstheme="minorHAnsi"/>
          <w:bCs/>
          <w:noProof/>
          <w:sz w:val="28"/>
          <w:szCs w:val="28"/>
        </w:rPr>
        <w:br/>
      </w:r>
    </w:p>
    <w:p w14:paraId="05BC6BEB" w14:textId="77777777" w:rsidR="00C14CC3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</w:p>
    <w:p w14:paraId="093A9BC4" w14:textId="76858C11" w:rsidR="00C14CC3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</w:p>
    <w:p w14:paraId="7C5B6E72" w14:textId="5AA8F86F" w:rsidR="007A6604" w:rsidRDefault="007A6604" w:rsidP="00C14CC3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</w:p>
    <w:p w14:paraId="35A078AF" w14:textId="77777777" w:rsidR="007A6604" w:rsidRPr="007A6604" w:rsidRDefault="007A6604" w:rsidP="007A6604">
      <w:pPr>
        <w:spacing w:after="0" w:line="240" w:lineRule="auto"/>
        <w:ind w:right="-284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7A6604">
        <w:rPr>
          <w:rFonts w:asciiTheme="minorHAnsi" w:hAnsiTheme="minorHAnsi" w:cstheme="minorHAnsi"/>
          <w:b/>
          <w:bCs/>
          <w:noProof/>
          <w:sz w:val="28"/>
          <w:szCs w:val="28"/>
        </w:rPr>
        <w:lastRenderedPageBreak/>
        <w:t>Praktisch</w:t>
      </w:r>
    </w:p>
    <w:p w14:paraId="6842AF4F" w14:textId="77777777" w:rsidR="007A6604" w:rsidRPr="007A6604" w:rsidRDefault="007A6604" w:rsidP="007A6604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</w:p>
    <w:p w14:paraId="614C4C74" w14:textId="77777777" w:rsidR="007A6604" w:rsidRPr="007A6604" w:rsidRDefault="007A6604" w:rsidP="007A6604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  <w:r w:rsidRPr="007A6604">
        <w:rPr>
          <w:rFonts w:asciiTheme="minorHAnsi" w:hAnsiTheme="minorHAnsi" w:cstheme="minorHAnsi"/>
          <w:bCs/>
          <w:noProof/>
          <w:sz w:val="28"/>
          <w:szCs w:val="28"/>
        </w:rPr>
        <w:t>De eerste cursusdagen zijn bekend:</w:t>
      </w:r>
    </w:p>
    <w:p w14:paraId="471DE76A" w14:textId="3945994C" w:rsidR="007A6604" w:rsidRDefault="007A6604" w:rsidP="007A6604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</w:p>
    <w:p w14:paraId="3E16CE1A" w14:textId="1D374DC9" w:rsidR="007A6604" w:rsidRDefault="007A6604" w:rsidP="007A6604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w:t>We beginnen de eerste cursusdagen gezamenlijk.</w:t>
      </w:r>
      <w:r>
        <w:rPr>
          <w:rFonts w:asciiTheme="minorHAnsi" w:hAnsiTheme="minorHAnsi" w:cstheme="minorHAnsi"/>
          <w:bCs/>
          <w:noProof/>
          <w:sz w:val="28"/>
          <w:szCs w:val="28"/>
        </w:rPr>
        <w:br/>
      </w:r>
    </w:p>
    <w:p w14:paraId="6143AF36" w14:textId="77777777" w:rsidR="007A6604" w:rsidRPr="007A6604" w:rsidRDefault="007A6604" w:rsidP="007A6604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  <w:r w:rsidRPr="007A6604">
        <w:rPr>
          <w:rFonts w:asciiTheme="minorHAnsi" w:hAnsiTheme="minorHAnsi" w:cstheme="minorHAnsi"/>
          <w:bCs/>
          <w:noProof/>
          <w:sz w:val="28"/>
          <w:szCs w:val="28"/>
        </w:rPr>
        <w:t>19 januari 2019 - inleiding liturgie rond de Schriften ds. Hans Neels</w:t>
      </w:r>
    </w:p>
    <w:p w14:paraId="7CA5A56C" w14:textId="77777777" w:rsidR="007A6604" w:rsidRPr="007A6604" w:rsidRDefault="007A6604" w:rsidP="007A6604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  <w:r w:rsidRPr="007A6604">
        <w:rPr>
          <w:rFonts w:asciiTheme="minorHAnsi" w:hAnsiTheme="minorHAnsi" w:cstheme="minorHAnsi"/>
          <w:bCs/>
          <w:noProof/>
          <w:sz w:val="28"/>
          <w:szCs w:val="28"/>
        </w:rPr>
        <w:t>namiddag geschiedenis van de liturgie ds. Jo Jan Vandenheede</w:t>
      </w:r>
    </w:p>
    <w:p w14:paraId="79C81545" w14:textId="77777777" w:rsidR="007A6604" w:rsidRPr="007A6604" w:rsidRDefault="007A6604" w:rsidP="007A6604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</w:p>
    <w:p w14:paraId="0BE4EDC8" w14:textId="77777777" w:rsidR="007A6604" w:rsidRPr="007A6604" w:rsidRDefault="007A6604" w:rsidP="007A6604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  <w:r w:rsidRPr="007A6604">
        <w:rPr>
          <w:rFonts w:asciiTheme="minorHAnsi" w:hAnsiTheme="minorHAnsi" w:cstheme="minorHAnsi"/>
          <w:bCs/>
          <w:noProof/>
          <w:sz w:val="28"/>
          <w:szCs w:val="28"/>
        </w:rPr>
        <w:t>23 februari 2019 - Praktische opdrachten liturgie - ds. Jo Jan Vandenheede/ ds. Eefje van der Linden</w:t>
      </w:r>
    </w:p>
    <w:p w14:paraId="6882D2EB" w14:textId="77777777" w:rsidR="007A6604" w:rsidRPr="007A6604" w:rsidRDefault="007A6604" w:rsidP="007A6604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</w:p>
    <w:p w14:paraId="7DE26339" w14:textId="77777777" w:rsidR="007A6604" w:rsidRPr="007A6604" w:rsidRDefault="007A6604" w:rsidP="007A6604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  <w:r w:rsidRPr="007A6604">
        <w:rPr>
          <w:rFonts w:asciiTheme="minorHAnsi" w:hAnsiTheme="minorHAnsi" w:cstheme="minorHAnsi"/>
          <w:bCs/>
          <w:noProof/>
          <w:sz w:val="28"/>
          <w:szCs w:val="28"/>
        </w:rPr>
        <w:t>namiddag lichaamstaal en dictie ds. Katleen Depoortere</w:t>
      </w:r>
    </w:p>
    <w:p w14:paraId="71058A73" w14:textId="77777777" w:rsidR="007A6604" w:rsidRPr="007A6604" w:rsidRDefault="007A6604" w:rsidP="007A6604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</w:p>
    <w:p w14:paraId="1F4F9F41" w14:textId="7C9D4AA5" w:rsidR="007A6604" w:rsidRDefault="007A6604" w:rsidP="007A6604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  <w:r w:rsidRPr="007A6604">
        <w:rPr>
          <w:rFonts w:asciiTheme="minorHAnsi" w:hAnsiTheme="minorHAnsi" w:cstheme="minorHAnsi"/>
          <w:bCs/>
          <w:noProof/>
          <w:sz w:val="28"/>
          <w:szCs w:val="28"/>
        </w:rPr>
        <w:t>16 maart  2019  -  De verschillende protestantse stromingen en hun liederen dr. Dick Wursten</w:t>
      </w:r>
    </w:p>
    <w:p w14:paraId="49BE1BAB" w14:textId="1D384E6F" w:rsidR="007A6604" w:rsidRDefault="007A6604" w:rsidP="00C14CC3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</w:p>
    <w:p w14:paraId="1425AD9A" w14:textId="77777777" w:rsidR="007A6604" w:rsidRDefault="007A6604" w:rsidP="00C14CC3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</w:p>
    <w:p w14:paraId="28766979" w14:textId="77777777" w:rsidR="00C14CC3" w:rsidRPr="00CF5D51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bCs/>
          <w:noProof/>
          <w:sz w:val="28"/>
          <w:szCs w:val="28"/>
        </w:rPr>
      </w:pPr>
    </w:p>
    <w:p w14:paraId="61B9146E" w14:textId="77777777" w:rsidR="00C14CC3" w:rsidRPr="00CF5D51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b/>
          <w:noProof/>
          <w:sz w:val="28"/>
          <w:szCs w:val="28"/>
        </w:rPr>
      </w:pPr>
      <w:r w:rsidRPr="00CF5D51">
        <w:rPr>
          <w:rFonts w:asciiTheme="minorHAnsi" w:hAnsiTheme="minorHAnsi" w:cstheme="minorHAnsi"/>
          <w:b/>
          <w:noProof/>
          <w:sz w:val="28"/>
          <w:szCs w:val="28"/>
        </w:rPr>
        <w:t>Vormingsprogramma :  8 zaterdagen van 10 tot 16 uur</w:t>
      </w:r>
    </w:p>
    <w:p w14:paraId="1451B91F" w14:textId="77777777" w:rsidR="00C14CC3" w:rsidRPr="00CF5D51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b/>
          <w:noProof/>
          <w:sz w:val="28"/>
          <w:szCs w:val="28"/>
        </w:rPr>
      </w:pPr>
      <w:r w:rsidRPr="00CF5D51">
        <w:rPr>
          <w:rFonts w:asciiTheme="minorHAnsi" w:hAnsiTheme="minorHAnsi" w:cstheme="minorHAnsi"/>
          <w:b/>
          <w:noProof/>
          <w:sz w:val="28"/>
          <w:szCs w:val="28"/>
        </w:rPr>
        <w:t xml:space="preserve">Doelpubliek: </w:t>
      </w:r>
      <w:bookmarkStart w:id="0" w:name="_Hlk521592410"/>
      <w:r w:rsidRPr="00CF5D51">
        <w:rPr>
          <w:rFonts w:asciiTheme="minorHAnsi" w:hAnsiTheme="minorHAnsi" w:cstheme="minorHAnsi"/>
          <w:b/>
          <w:noProof/>
          <w:sz w:val="28"/>
          <w:szCs w:val="28"/>
        </w:rPr>
        <w:t>kerkenraadsleden, gemeenteleden met belangstelling voor liturgie (L) en gemeenteleden die een preekbevoegdheid willen halen</w:t>
      </w:r>
      <w:bookmarkEnd w:id="0"/>
      <w:r w:rsidRPr="00CF5D51">
        <w:rPr>
          <w:rFonts w:asciiTheme="minorHAnsi" w:hAnsiTheme="minorHAnsi" w:cstheme="minorHAnsi"/>
          <w:b/>
          <w:noProof/>
          <w:sz w:val="28"/>
          <w:szCs w:val="28"/>
        </w:rPr>
        <w:t>. (P en L)</w:t>
      </w:r>
    </w:p>
    <w:p w14:paraId="1E37A917" w14:textId="77777777" w:rsidR="00C14CC3" w:rsidRPr="00CF5D51" w:rsidRDefault="00C14CC3" w:rsidP="00C14CC3">
      <w:pPr>
        <w:spacing w:line="240" w:lineRule="auto"/>
        <w:ind w:right="-284"/>
        <w:rPr>
          <w:rFonts w:asciiTheme="minorHAnsi" w:hAnsiTheme="minorHAnsi" w:cstheme="minorHAnsi"/>
          <w:noProof/>
          <w:sz w:val="28"/>
          <w:szCs w:val="28"/>
        </w:rPr>
      </w:pPr>
    </w:p>
    <w:p w14:paraId="585E8E20" w14:textId="77777777" w:rsidR="00C14CC3" w:rsidRPr="00CF5D51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b/>
          <w:bCs/>
          <w:noProof/>
          <w:sz w:val="28"/>
          <w:szCs w:val="28"/>
          <w:lang w:val="nl-NL"/>
        </w:rPr>
      </w:pPr>
      <w:r w:rsidRPr="00CF5D51">
        <w:rPr>
          <w:rFonts w:asciiTheme="minorHAnsi" w:hAnsiTheme="minorHAnsi" w:cstheme="minorHAnsi"/>
          <w:b/>
          <w:bCs/>
          <w:noProof/>
          <w:sz w:val="28"/>
          <w:szCs w:val="28"/>
          <w:lang w:val="nl-NL"/>
        </w:rPr>
        <w:t>Doelstelling Liturgie en Spiritualiteit (L)</w:t>
      </w:r>
    </w:p>
    <w:p w14:paraId="3E7F595C" w14:textId="77777777" w:rsidR="00C14CC3" w:rsidRPr="00CF5D51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noProof/>
          <w:sz w:val="28"/>
          <w:szCs w:val="28"/>
          <w:lang w:val="nl-NL"/>
        </w:rPr>
      </w:pPr>
      <w:r w:rsidRPr="00CF5D51">
        <w:rPr>
          <w:rFonts w:asciiTheme="minorHAnsi" w:hAnsiTheme="minorHAnsi" w:cstheme="minorHAnsi"/>
          <w:noProof/>
          <w:sz w:val="28"/>
          <w:szCs w:val="28"/>
        </w:rPr>
        <w:t xml:space="preserve">De cursist </w:t>
      </w:r>
      <w:r w:rsidRPr="00CF5D51">
        <w:rPr>
          <w:rFonts w:asciiTheme="minorHAnsi" w:hAnsiTheme="minorHAnsi" w:cstheme="minorHAnsi"/>
          <w:noProof/>
          <w:sz w:val="28"/>
          <w:szCs w:val="28"/>
          <w:lang w:val="nl-NL"/>
        </w:rPr>
        <w:t>heeft inzicht in de betekenis van de verschillende protestantse stromingen binnen de huidige maatschappelijke context en de diversiteit aan liturgische praktijk.</w:t>
      </w:r>
    </w:p>
    <w:p w14:paraId="3694024D" w14:textId="77777777" w:rsidR="00C14CC3" w:rsidRPr="00CF5D51" w:rsidRDefault="00C14CC3" w:rsidP="00C14CC3">
      <w:pPr>
        <w:spacing w:line="240" w:lineRule="auto"/>
        <w:ind w:right="-284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CF5D51">
        <w:rPr>
          <w:rFonts w:asciiTheme="minorHAnsi" w:hAnsiTheme="minorHAnsi" w:cstheme="minorHAnsi"/>
          <w:noProof/>
          <w:sz w:val="28"/>
          <w:szCs w:val="28"/>
          <w:lang w:val="nl-NL"/>
        </w:rPr>
        <w:t xml:space="preserve">De cursist (e) heeft kennis van en inzicht in de liturgische uitgangspunten, en begrippen en ontwikkelingen en is in staat op basis daarvan over een liturgische praktijksituatie te reflecteren. </w:t>
      </w:r>
      <w:r w:rsidRPr="00CF5D51">
        <w:rPr>
          <w:rFonts w:asciiTheme="minorHAnsi" w:hAnsiTheme="minorHAnsi" w:cstheme="minorHAnsi"/>
          <w:noProof/>
          <w:sz w:val="28"/>
          <w:szCs w:val="28"/>
          <w:lang w:val="nl-NL"/>
        </w:rPr>
        <w:br/>
      </w:r>
    </w:p>
    <w:p w14:paraId="672922AE" w14:textId="77777777" w:rsidR="00C14CC3" w:rsidRPr="00CF5D51" w:rsidRDefault="00C14CC3" w:rsidP="00C14CC3">
      <w:pPr>
        <w:spacing w:line="240" w:lineRule="auto"/>
        <w:ind w:right="-284"/>
        <w:rPr>
          <w:rFonts w:asciiTheme="minorHAnsi" w:hAnsiTheme="minorHAnsi" w:cstheme="minorHAnsi"/>
          <w:noProof/>
          <w:sz w:val="28"/>
          <w:szCs w:val="28"/>
          <w:lang w:val="nl-NL"/>
        </w:rPr>
      </w:pPr>
      <w:r w:rsidRPr="00CF5D51">
        <w:rPr>
          <w:rFonts w:asciiTheme="minorHAnsi" w:hAnsiTheme="minorHAnsi" w:cstheme="minorHAnsi"/>
          <w:b/>
          <w:bCs/>
          <w:noProof/>
          <w:sz w:val="28"/>
          <w:szCs w:val="28"/>
        </w:rPr>
        <w:t>Doelstelling Preekcursus (P):</w:t>
      </w:r>
      <w:r w:rsidRPr="00CF5D51">
        <w:rPr>
          <w:rFonts w:asciiTheme="minorHAnsi" w:hAnsiTheme="minorHAnsi" w:cstheme="minorHAnsi"/>
          <w:noProof/>
          <w:sz w:val="28"/>
          <w:szCs w:val="28"/>
        </w:rPr>
        <w:t xml:space="preserve">  de cursist is in staat om zelfstandig een preek ingebed in een liturgische context voor te bereiden, aan de hand van een aantal methodische stappen. De cursist </w:t>
      </w:r>
      <w:r w:rsidRPr="00CF5D51">
        <w:rPr>
          <w:rFonts w:asciiTheme="minorHAnsi" w:hAnsiTheme="minorHAnsi" w:cstheme="minorHAnsi"/>
          <w:noProof/>
          <w:sz w:val="28"/>
          <w:szCs w:val="28"/>
          <w:lang w:val="nl-NL"/>
        </w:rPr>
        <w:t>heeft kennis van en inzicht in homiletische en liturgische uitgangspunten en begrippen en is in staat op basis daarvan over een praktijksituatie te reflecteren.</w:t>
      </w:r>
    </w:p>
    <w:p w14:paraId="30245DD4" w14:textId="77777777" w:rsidR="00C14CC3" w:rsidRPr="00CF5D51" w:rsidRDefault="00C14CC3" w:rsidP="00073252">
      <w:pPr>
        <w:tabs>
          <w:tab w:val="left" w:pos="142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nl-NL"/>
        </w:rPr>
      </w:pPr>
      <w:r w:rsidRPr="00CF5D51">
        <w:rPr>
          <w:rFonts w:asciiTheme="minorHAnsi" w:hAnsiTheme="minorHAnsi" w:cstheme="minorHAnsi"/>
          <w:b/>
          <w:bCs/>
          <w:sz w:val="28"/>
          <w:szCs w:val="28"/>
          <w:lang w:val="nl-NL"/>
        </w:rPr>
        <w:t>Preekbevoegdheid</w:t>
      </w:r>
      <w:r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 (P en L)</w:t>
      </w:r>
      <w:r w:rsidRPr="00CF5D51">
        <w:rPr>
          <w:rFonts w:asciiTheme="minorHAnsi" w:hAnsiTheme="minorHAnsi" w:cstheme="minorHAnsi"/>
          <w:b/>
          <w:bCs/>
          <w:sz w:val="28"/>
          <w:szCs w:val="28"/>
          <w:lang w:val="nl-NL"/>
        </w:rPr>
        <w:t>:</w:t>
      </w:r>
      <w:r w:rsidRPr="00CF5D51">
        <w:rPr>
          <w:rFonts w:asciiTheme="minorHAnsi" w:hAnsiTheme="minorHAnsi" w:cstheme="minorHAnsi"/>
          <w:sz w:val="28"/>
          <w:szCs w:val="28"/>
          <w:lang w:val="nl-NL"/>
        </w:rPr>
        <w:t xml:space="preserve"> </w:t>
      </w:r>
      <w:r w:rsidRPr="00CF5D51">
        <w:rPr>
          <w:rFonts w:asciiTheme="minorHAnsi" w:hAnsiTheme="minorHAnsi" w:cstheme="minorHAnsi"/>
          <w:sz w:val="28"/>
          <w:szCs w:val="28"/>
          <w:lang w:val="nl-NL"/>
        </w:rPr>
        <w:br/>
        <w:t>De cursist(e) heeft beide onderdelen (P en L) deelgenomen en zich de methode van het preekvoorbereidings</w:t>
      </w:r>
      <w:r w:rsidRPr="00CF5D51">
        <w:rPr>
          <w:rFonts w:asciiTheme="minorHAnsi" w:hAnsiTheme="minorHAnsi" w:cstheme="minorHAnsi"/>
          <w:sz w:val="28"/>
          <w:szCs w:val="28"/>
          <w:lang w:val="nl-NL"/>
        </w:rPr>
        <w:softHyphen/>
        <w:t xml:space="preserve">proces ingebed in een liturgische context eigen </w:t>
      </w:r>
      <w:r w:rsidRPr="00CF5D51">
        <w:rPr>
          <w:rFonts w:asciiTheme="minorHAnsi" w:hAnsiTheme="minorHAnsi" w:cstheme="minorHAnsi"/>
          <w:sz w:val="28"/>
          <w:szCs w:val="28"/>
          <w:lang w:val="nl-NL"/>
        </w:rPr>
        <w:lastRenderedPageBreak/>
        <w:t xml:space="preserve">gemaakt. De cursist(e) kan zelfstandig een kerkdienst voorbereiden en voorgaan. </w:t>
      </w:r>
    </w:p>
    <w:p w14:paraId="7E306813" w14:textId="77777777" w:rsidR="00C14CC3" w:rsidRPr="00CF5D51" w:rsidRDefault="00C14CC3" w:rsidP="00073252">
      <w:pPr>
        <w:tabs>
          <w:tab w:val="left" w:pos="142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b/>
          <w:bCs/>
          <w:sz w:val="28"/>
          <w:szCs w:val="28"/>
          <w:lang w:val="nl-NL"/>
        </w:rPr>
        <w:t>Toetsing:</w:t>
      </w:r>
      <w:r w:rsidRPr="00CF5D51">
        <w:rPr>
          <w:rFonts w:asciiTheme="minorHAnsi" w:hAnsiTheme="minorHAnsi" w:cstheme="minorHAnsi"/>
          <w:sz w:val="28"/>
          <w:szCs w:val="28"/>
          <w:lang w:val="nl-NL"/>
        </w:rPr>
        <w:t xml:space="preserve"> Bespreking van de opzet van een zelf ontworpen en in een gemeente uitgevoerde kerkdienst.</w:t>
      </w:r>
    </w:p>
    <w:p w14:paraId="2215ADD8" w14:textId="77777777" w:rsidR="00C14CC3" w:rsidRPr="00CF5D51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noProof/>
          <w:sz w:val="28"/>
          <w:szCs w:val="28"/>
          <w:lang w:val="nl-NL"/>
        </w:rPr>
      </w:pPr>
    </w:p>
    <w:p w14:paraId="34BB0492" w14:textId="77777777" w:rsidR="00C14CC3" w:rsidRPr="00CF5D51" w:rsidRDefault="00C14CC3" w:rsidP="00C14CC3">
      <w:pPr>
        <w:spacing w:line="240" w:lineRule="auto"/>
        <w:ind w:right="-284"/>
        <w:rPr>
          <w:rFonts w:asciiTheme="minorHAnsi" w:hAnsiTheme="minorHAnsi" w:cstheme="minorHAnsi"/>
          <w:noProof/>
          <w:sz w:val="28"/>
          <w:szCs w:val="28"/>
          <w:lang w:val="nl-NL"/>
        </w:rPr>
      </w:pPr>
      <w:r w:rsidRPr="00CF5D51">
        <w:rPr>
          <w:rFonts w:asciiTheme="minorHAnsi" w:hAnsiTheme="minorHAnsi" w:cstheme="minorHAnsi"/>
          <w:b/>
          <w:bCs/>
          <w:noProof/>
          <w:sz w:val="28"/>
          <w:szCs w:val="28"/>
          <w:lang w:val="nl-NL"/>
        </w:rPr>
        <w:t>Inhoud theoretisch (voor beide groepen)</w:t>
      </w:r>
      <w:r w:rsidRPr="00CF5D51">
        <w:rPr>
          <w:rFonts w:asciiTheme="minorHAnsi" w:hAnsiTheme="minorHAnsi" w:cstheme="minorHAnsi"/>
          <w:noProof/>
          <w:sz w:val="28"/>
          <w:szCs w:val="28"/>
          <w:lang w:val="nl-NL"/>
        </w:rPr>
        <w:t xml:space="preserve"> Inleiding liturgiek; liturgische ontwikkelingen en achtergronden; liturgische jaarorde; liturgische elementen van de kerkdienst waaronder hymnologie. Inleiding in de homilitiek en homiletische vragen en uitgangspunten en achtergronden en een inleiding Bijbelse theologie en Bijbelkunde. </w:t>
      </w:r>
      <w:r w:rsidRPr="00CF5D51">
        <w:rPr>
          <w:rFonts w:asciiTheme="minorHAnsi" w:hAnsiTheme="minorHAnsi" w:cstheme="minorHAnsi"/>
          <w:sz w:val="28"/>
          <w:szCs w:val="28"/>
          <w:lang w:val="nl-NL"/>
        </w:rPr>
        <w:t>Verschillende aspecten van protestantse spiritualiteit, als ook mogelijkheden van werken met die verscheidenheid aan spiritualiteit.</w:t>
      </w:r>
      <w:r w:rsidRPr="00CF5D51">
        <w:rPr>
          <w:rFonts w:asciiTheme="minorHAnsi" w:hAnsiTheme="minorHAnsi" w:cstheme="minorHAnsi"/>
          <w:noProof/>
          <w:sz w:val="28"/>
          <w:szCs w:val="28"/>
          <w:lang w:val="nl-NL"/>
        </w:rPr>
        <w:t xml:space="preserve"> Inleiding liturgiek; liturgische ontwikkelingen en achtergronden; liturgische jaarorde; liturgische elementen van de kerkdienst.</w:t>
      </w:r>
    </w:p>
    <w:p w14:paraId="05AB2B5C" w14:textId="77777777" w:rsidR="00C14CC3" w:rsidRPr="00CF5D51" w:rsidRDefault="00C14CC3" w:rsidP="00C14CC3">
      <w:pPr>
        <w:spacing w:line="240" w:lineRule="auto"/>
        <w:ind w:right="-284"/>
        <w:rPr>
          <w:rFonts w:asciiTheme="minorHAnsi" w:hAnsiTheme="minorHAnsi" w:cstheme="minorHAnsi"/>
          <w:noProof/>
          <w:sz w:val="28"/>
          <w:szCs w:val="28"/>
        </w:rPr>
      </w:pPr>
      <w:r w:rsidRPr="00CF5D51">
        <w:rPr>
          <w:rFonts w:asciiTheme="minorHAnsi" w:hAnsiTheme="minorHAnsi" w:cstheme="minorHAnsi"/>
          <w:noProof/>
          <w:sz w:val="28"/>
          <w:szCs w:val="28"/>
          <w:lang w:val="nl-NL"/>
        </w:rPr>
        <w:t>Verdieping van  homiletische praktijktheorie en homiletische vragen door verwerking van homiletische uitgangspunten en achtergronden o.a. door preekanalyse.</w:t>
      </w:r>
      <w:r w:rsidRPr="00CF5D51">
        <w:rPr>
          <w:rFonts w:asciiTheme="minorHAnsi" w:hAnsiTheme="minorHAnsi" w:cstheme="minorHAnsi"/>
          <w:sz w:val="28"/>
          <w:szCs w:val="28"/>
          <w:lang w:bidi="he-IL"/>
        </w:rPr>
        <w:t xml:space="preserve"> </w:t>
      </w:r>
    </w:p>
    <w:p w14:paraId="12AB257E" w14:textId="77777777" w:rsidR="00C14CC3" w:rsidRPr="00CF5D51" w:rsidRDefault="00C14CC3" w:rsidP="00C14CC3">
      <w:pPr>
        <w:spacing w:line="240" w:lineRule="auto"/>
        <w:ind w:right="-284"/>
        <w:rPr>
          <w:rFonts w:asciiTheme="minorHAnsi" w:hAnsiTheme="minorHAnsi" w:cstheme="minorHAnsi"/>
          <w:noProof/>
          <w:sz w:val="28"/>
          <w:szCs w:val="28"/>
          <w:lang w:val="nl-NL"/>
        </w:rPr>
      </w:pPr>
      <w:r w:rsidRPr="00CF5D51">
        <w:rPr>
          <w:rFonts w:asciiTheme="minorHAnsi" w:hAnsiTheme="minorHAnsi" w:cstheme="minorHAnsi"/>
          <w:b/>
          <w:bCs/>
          <w:noProof/>
          <w:sz w:val="28"/>
          <w:szCs w:val="28"/>
          <w:lang w:val="nl-NL"/>
        </w:rPr>
        <w:t>Praktijk P:</w:t>
      </w:r>
      <w:r w:rsidRPr="00CF5D51">
        <w:rPr>
          <w:rFonts w:asciiTheme="minorHAnsi" w:hAnsiTheme="minorHAnsi" w:cstheme="minorHAnsi"/>
          <w:noProof/>
          <w:sz w:val="28"/>
          <w:szCs w:val="28"/>
          <w:lang w:val="nl-NL"/>
        </w:rPr>
        <w:t xml:space="preserve"> </w:t>
      </w:r>
      <w:r w:rsidRPr="00CF5D51">
        <w:rPr>
          <w:rFonts w:asciiTheme="minorHAnsi" w:hAnsiTheme="minorHAnsi" w:cstheme="minorHAnsi"/>
          <w:noProof/>
          <w:sz w:val="28"/>
          <w:szCs w:val="28"/>
        </w:rPr>
        <w:t>De praktijk van het preekvoorbereidingsproces; verkenning van de praktijktheoretische stappen van het proces, gebruik van naslagwerken en internet. B</w:t>
      </w:r>
      <w:r w:rsidRPr="00CF5D51">
        <w:rPr>
          <w:rFonts w:asciiTheme="minorHAnsi" w:hAnsiTheme="minorHAnsi" w:cstheme="minorHAnsi"/>
          <w:noProof/>
          <w:sz w:val="28"/>
          <w:szCs w:val="28"/>
          <w:lang w:val="nl-NL"/>
        </w:rPr>
        <w:t xml:space="preserve">espreking van de door de deelnemers voorbereide preek, waarbij ieder de gelegenheid krijgt om tenminste twee preken te kunnen bespreken. </w:t>
      </w:r>
      <w:r w:rsidRPr="00CF5D51">
        <w:rPr>
          <w:rFonts w:asciiTheme="minorHAnsi" w:hAnsiTheme="minorHAnsi" w:cstheme="minorHAnsi"/>
          <w:noProof/>
          <w:sz w:val="28"/>
          <w:szCs w:val="28"/>
          <w:lang w:val="nl-NL"/>
        </w:rPr>
        <w:br/>
        <w:t>Spreken voor een grote groep</w:t>
      </w:r>
    </w:p>
    <w:p w14:paraId="4ACA07AC" w14:textId="77777777" w:rsidR="00C14CC3" w:rsidRPr="00CF5D51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b/>
          <w:noProof/>
          <w:sz w:val="28"/>
          <w:szCs w:val="28"/>
        </w:rPr>
      </w:pPr>
      <w:r w:rsidRPr="00CF5D51">
        <w:rPr>
          <w:rFonts w:asciiTheme="minorHAnsi" w:hAnsiTheme="minorHAnsi" w:cstheme="minorHAnsi"/>
          <w:b/>
          <w:noProof/>
          <w:sz w:val="28"/>
          <w:szCs w:val="28"/>
        </w:rPr>
        <w:t xml:space="preserve">Praktijk L: </w:t>
      </w:r>
      <w:r w:rsidRPr="00CF5D51">
        <w:rPr>
          <w:rFonts w:asciiTheme="minorHAnsi" w:hAnsiTheme="minorHAnsi" w:cstheme="minorHAnsi"/>
          <w:sz w:val="28"/>
          <w:szCs w:val="28"/>
          <w:lang w:val="nl-NL"/>
        </w:rPr>
        <w:t>observeren van een liturgie,  maken en presenteren van een zelfgemaakte (deel)liturgie. Spreken voor een grote groep en het gebruik van internet.</w:t>
      </w:r>
    </w:p>
    <w:p w14:paraId="43953477" w14:textId="77777777" w:rsidR="00F04325" w:rsidRDefault="00F04325" w:rsidP="00C14CC3">
      <w:pPr>
        <w:spacing w:after="0" w:line="240" w:lineRule="auto"/>
        <w:ind w:right="-284"/>
        <w:rPr>
          <w:rFonts w:asciiTheme="minorHAnsi" w:hAnsiTheme="minorHAnsi" w:cstheme="minorHAnsi"/>
          <w:b/>
          <w:sz w:val="28"/>
          <w:szCs w:val="28"/>
        </w:rPr>
      </w:pPr>
    </w:p>
    <w:p w14:paraId="4E0A910C" w14:textId="77777777" w:rsidR="00F04325" w:rsidRDefault="00F04325" w:rsidP="00C14CC3">
      <w:pPr>
        <w:spacing w:after="0" w:line="240" w:lineRule="auto"/>
        <w:ind w:right="-28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Cursus inhoud (er zijn nog wijzigingen mogelijk)</w:t>
      </w:r>
    </w:p>
    <w:p w14:paraId="066B4EB5" w14:textId="77777777" w:rsidR="00F04325" w:rsidRDefault="00F04325" w:rsidP="00C14CC3">
      <w:pPr>
        <w:spacing w:after="0" w:line="240" w:lineRule="auto"/>
        <w:ind w:right="-284"/>
        <w:rPr>
          <w:rFonts w:asciiTheme="minorHAnsi" w:hAnsiTheme="minorHAnsi" w:cstheme="minorHAnsi"/>
          <w:b/>
          <w:sz w:val="28"/>
          <w:szCs w:val="28"/>
        </w:rPr>
      </w:pPr>
    </w:p>
    <w:p w14:paraId="5DB724F5" w14:textId="77777777" w:rsidR="00C14CC3" w:rsidRPr="00CF5D51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b/>
          <w:sz w:val="28"/>
          <w:szCs w:val="28"/>
        </w:rPr>
      </w:pPr>
      <w:r w:rsidRPr="00CF5D51">
        <w:rPr>
          <w:rFonts w:asciiTheme="minorHAnsi" w:hAnsiTheme="minorHAnsi" w:cstheme="minorHAnsi"/>
          <w:b/>
          <w:sz w:val="28"/>
          <w:szCs w:val="28"/>
        </w:rPr>
        <w:t>1</w:t>
      </w:r>
      <w:r w:rsidRPr="00CF5D51">
        <w:rPr>
          <w:rFonts w:asciiTheme="minorHAnsi" w:hAnsiTheme="minorHAnsi" w:cstheme="minorHAnsi"/>
          <w:b/>
          <w:sz w:val="28"/>
          <w:szCs w:val="28"/>
          <w:vertAlign w:val="superscript"/>
        </w:rPr>
        <w:t>e</w:t>
      </w:r>
      <w:r w:rsidRPr="00CF5D51">
        <w:rPr>
          <w:rFonts w:asciiTheme="minorHAnsi" w:hAnsiTheme="minorHAnsi" w:cstheme="minorHAnsi"/>
          <w:b/>
          <w:sz w:val="28"/>
          <w:szCs w:val="28"/>
        </w:rPr>
        <w:t xml:space="preserve"> Dag</w:t>
      </w:r>
    </w:p>
    <w:p w14:paraId="5611B57A" w14:textId="77777777" w:rsidR="00C14CC3" w:rsidRPr="00CF5D51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 xml:space="preserve">* voormiddag: Preekcursisten + Liturgen (P+L): </w:t>
      </w:r>
    </w:p>
    <w:p w14:paraId="006BE76F" w14:textId="77777777" w:rsidR="00C14CC3" w:rsidRPr="00CF5D51" w:rsidRDefault="00C14CC3" w:rsidP="00C14CC3">
      <w:pPr>
        <w:spacing w:after="0" w:line="240" w:lineRule="auto"/>
        <w:ind w:left="708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 xml:space="preserve">- verwelkoming  en kennismaking </w:t>
      </w:r>
    </w:p>
    <w:p w14:paraId="469A4632" w14:textId="3E77B2A1" w:rsidR="00C14CC3" w:rsidRPr="00CF5D51" w:rsidRDefault="00C14CC3" w:rsidP="00C14CC3">
      <w:pPr>
        <w:spacing w:after="0" w:line="240" w:lineRule="auto"/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 xml:space="preserve">- </w:t>
      </w:r>
      <w:r w:rsidR="007A6604">
        <w:rPr>
          <w:rFonts w:asciiTheme="minorHAnsi" w:hAnsiTheme="minorHAnsi" w:cstheme="minorHAnsi"/>
          <w:sz w:val="28"/>
          <w:szCs w:val="28"/>
        </w:rPr>
        <w:t>Liturgie rond de Schriften ds. Hans Neels</w:t>
      </w:r>
    </w:p>
    <w:p w14:paraId="2783C0D6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>*namiddag:</w:t>
      </w:r>
      <w:r w:rsidRPr="00CF5D51">
        <w:rPr>
          <w:rFonts w:asciiTheme="minorHAnsi" w:hAnsiTheme="minorHAnsi" w:cstheme="minorHAnsi"/>
          <w:sz w:val="28"/>
          <w:szCs w:val="28"/>
        </w:rPr>
        <w:tab/>
      </w:r>
    </w:p>
    <w:p w14:paraId="51C78CE6" w14:textId="3A137639" w:rsidR="00C14CC3" w:rsidRPr="00CF5D51" w:rsidRDefault="00C14CC3" w:rsidP="007A6604">
      <w:pPr>
        <w:spacing w:after="0" w:line="240" w:lineRule="auto"/>
        <w:ind w:right="-284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ab/>
      </w:r>
      <w:r w:rsidR="007A6604">
        <w:rPr>
          <w:rFonts w:asciiTheme="minorHAnsi" w:hAnsiTheme="minorHAnsi" w:cstheme="minorHAnsi"/>
          <w:sz w:val="28"/>
          <w:szCs w:val="28"/>
        </w:rPr>
        <w:t xml:space="preserve">Geschiedenis van de liturgische onderdelen ds. Jo Jan </w:t>
      </w:r>
      <w:proofErr w:type="spellStart"/>
      <w:r w:rsidR="007A6604">
        <w:rPr>
          <w:rFonts w:asciiTheme="minorHAnsi" w:hAnsiTheme="minorHAnsi" w:cstheme="minorHAnsi"/>
          <w:sz w:val="28"/>
          <w:szCs w:val="28"/>
        </w:rPr>
        <w:t>Vandenheede</w:t>
      </w:r>
      <w:proofErr w:type="spellEnd"/>
    </w:p>
    <w:p w14:paraId="6F753F13" w14:textId="77777777" w:rsidR="00C14CC3" w:rsidRPr="00CF5D51" w:rsidRDefault="00C14CC3" w:rsidP="00C14CC3">
      <w:pPr>
        <w:spacing w:after="0" w:line="240" w:lineRule="auto"/>
        <w:ind w:left="708" w:right="-284"/>
        <w:rPr>
          <w:rFonts w:asciiTheme="minorHAnsi" w:hAnsiTheme="minorHAnsi" w:cstheme="minorHAnsi"/>
          <w:sz w:val="28"/>
          <w:szCs w:val="28"/>
        </w:rPr>
      </w:pPr>
    </w:p>
    <w:p w14:paraId="0001AED9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F5D51">
        <w:rPr>
          <w:rFonts w:asciiTheme="minorHAnsi" w:hAnsiTheme="minorHAnsi" w:cstheme="minorHAnsi"/>
          <w:b/>
          <w:sz w:val="28"/>
          <w:szCs w:val="28"/>
        </w:rPr>
        <w:t>2</w:t>
      </w:r>
      <w:r w:rsidRPr="00CF5D51">
        <w:rPr>
          <w:rFonts w:asciiTheme="minorHAnsi" w:hAnsiTheme="minorHAnsi" w:cstheme="minorHAnsi"/>
          <w:b/>
          <w:sz w:val="28"/>
          <w:szCs w:val="28"/>
          <w:vertAlign w:val="superscript"/>
        </w:rPr>
        <w:t>e</w:t>
      </w:r>
      <w:r w:rsidRPr="00CF5D51">
        <w:rPr>
          <w:rFonts w:asciiTheme="minorHAnsi" w:hAnsiTheme="minorHAnsi" w:cstheme="minorHAnsi"/>
          <w:b/>
          <w:sz w:val="28"/>
          <w:szCs w:val="28"/>
        </w:rPr>
        <w:t xml:space="preserve"> Dag</w:t>
      </w:r>
    </w:p>
    <w:p w14:paraId="5B9D6085" w14:textId="77777777" w:rsidR="00C14CC3" w:rsidRPr="00CF5D51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 xml:space="preserve">* voormiddag: P + L  </w:t>
      </w:r>
    </w:p>
    <w:p w14:paraId="3F8CB62B" w14:textId="07990CBF" w:rsidR="00C14CC3" w:rsidRPr="00CF5D51" w:rsidRDefault="00C14CC3" w:rsidP="00C14CC3">
      <w:pPr>
        <w:spacing w:after="0" w:line="240" w:lineRule="auto"/>
        <w:ind w:left="708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 xml:space="preserve">- </w:t>
      </w:r>
      <w:r w:rsidR="007A6604">
        <w:rPr>
          <w:rFonts w:asciiTheme="minorHAnsi" w:hAnsiTheme="minorHAnsi" w:cstheme="minorHAnsi"/>
          <w:sz w:val="28"/>
          <w:szCs w:val="28"/>
        </w:rPr>
        <w:t xml:space="preserve"> Oefeningen bij de liturgie ds. Jo Jan </w:t>
      </w:r>
      <w:proofErr w:type="spellStart"/>
      <w:r w:rsidR="007A6604">
        <w:rPr>
          <w:rFonts w:asciiTheme="minorHAnsi" w:hAnsiTheme="minorHAnsi" w:cstheme="minorHAnsi"/>
          <w:sz w:val="28"/>
          <w:szCs w:val="28"/>
        </w:rPr>
        <w:t>Vandenheede</w:t>
      </w:r>
      <w:proofErr w:type="spellEnd"/>
    </w:p>
    <w:p w14:paraId="14356DE2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 xml:space="preserve">* namiddag: </w:t>
      </w:r>
    </w:p>
    <w:p w14:paraId="60C53DE8" w14:textId="5FB803F2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ab/>
        <w:t>- P</w:t>
      </w:r>
      <w:r w:rsidR="007A660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A6604">
        <w:rPr>
          <w:rFonts w:asciiTheme="minorHAnsi" w:hAnsiTheme="minorHAnsi" w:cstheme="minorHAnsi"/>
          <w:sz w:val="28"/>
          <w:szCs w:val="28"/>
        </w:rPr>
        <w:t>enL</w:t>
      </w:r>
      <w:proofErr w:type="spellEnd"/>
      <w:r w:rsidR="007A6604">
        <w:rPr>
          <w:rFonts w:asciiTheme="minorHAnsi" w:hAnsiTheme="minorHAnsi" w:cstheme="minorHAnsi"/>
          <w:sz w:val="28"/>
          <w:szCs w:val="28"/>
        </w:rPr>
        <w:t xml:space="preserve"> </w:t>
      </w:r>
      <w:r w:rsidRPr="00CF5D51">
        <w:rPr>
          <w:rFonts w:asciiTheme="minorHAnsi" w:hAnsiTheme="minorHAnsi" w:cstheme="minorHAnsi"/>
          <w:sz w:val="28"/>
          <w:szCs w:val="28"/>
        </w:rPr>
        <w:t xml:space="preserve">: lichaamstaal en dictie </w:t>
      </w:r>
      <w:r w:rsidR="007A6604">
        <w:rPr>
          <w:rFonts w:asciiTheme="minorHAnsi" w:hAnsiTheme="minorHAnsi" w:cstheme="minorHAnsi"/>
          <w:sz w:val="28"/>
          <w:szCs w:val="28"/>
        </w:rPr>
        <w:t xml:space="preserve">ds. </w:t>
      </w:r>
      <w:proofErr w:type="spellStart"/>
      <w:r w:rsidR="007A6604">
        <w:rPr>
          <w:rFonts w:asciiTheme="minorHAnsi" w:hAnsiTheme="minorHAnsi" w:cstheme="minorHAnsi"/>
          <w:sz w:val="28"/>
          <w:szCs w:val="28"/>
        </w:rPr>
        <w:t>Katleen</w:t>
      </w:r>
      <w:proofErr w:type="spellEnd"/>
      <w:r w:rsidR="007A660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A6604">
        <w:rPr>
          <w:rFonts w:asciiTheme="minorHAnsi" w:hAnsiTheme="minorHAnsi" w:cstheme="minorHAnsi"/>
          <w:sz w:val="28"/>
          <w:szCs w:val="28"/>
        </w:rPr>
        <w:t>Depoortere</w:t>
      </w:r>
      <w:proofErr w:type="spellEnd"/>
    </w:p>
    <w:p w14:paraId="2C74F6DF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1E2F84CF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F5D51">
        <w:rPr>
          <w:rFonts w:asciiTheme="minorHAnsi" w:hAnsiTheme="minorHAnsi" w:cstheme="minorHAnsi"/>
          <w:b/>
          <w:sz w:val="28"/>
          <w:szCs w:val="28"/>
        </w:rPr>
        <w:lastRenderedPageBreak/>
        <w:t>3</w:t>
      </w:r>
      <w:r w:rsidRPr="00CF5D51">
        <w:rPr>
          <w:rFonts w:asciiTheme="minorHAnsi" w:hAnsiTheme="minorHAnsi" w:cstheme="minorHAnsi"/>
          <w:b/>
          <w:sz w:val="28"/>
          <w:szCs w:val="28"/>
          <w:vertAlign w:val="superscript"/>
        </w:rPr>
        <w:t>e</w:t>
      </w:r>
      <w:r w:rsidRPr="00CF5D51">
        <w:rPr>
          <w:rFonts w:asciiTheme="minorHAnsi" w:hAnsiTheme="minorHAnsi" w:cstheme="minorHAnsi"/>
          <w:b/>
          <w:sz w:val="28"/>
          <w:szCs w:val="28"/>
        </w:rPr>
        <w:t xml:space="preserve"> Dag</w:t>
      </w:r>
    </w:p>
    <w:p w14:paraId="2006AABB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 xml:space="preserve">* voormiddag: P + L </w:t>
      </w:r>
    </w:p>
    <w:p w14:paraId="3AD07DE2" w14:textId="784BC8A7" w:rsidR="00C14CC3" w:rsidRPr="00CF5D51" w:rsidRDefault="00C14CC3" w:rsidP="00C14CC3">
      <w:pPr>
        <w:spacing w:after="0" w:line="240" w:lineRule="auto"/>
        <w:ind w:left="708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>- De verschillende stromingen en hun liederen? Hoe kun je ze verbinden in de dienst.</w:t>
      </w:r>
      <w:r w:rsidR="007A6604">
        <w:rPr>
          <w:rFonts w:asciiTheme="minorHAnsi" w:hAnsiTheme="minorHAnsi" w:cstheme="minorHAnsi"/>
          <w:sz w:val="28"/>
          <w:szCs w:val="28"/>
        </w:rPr>
        <w:t xml:space="preserve"> Dr. Dick </w:t>
      </w:r>
      <w:proofErr w:type="spellStart"/>
      <w:r w:rsidR="007A6604">
        <w:rPr>
          <w:rFonts w:asciiTheme="minorHAnsi" w:hAnsiTheme="minorHAnsi" w:cstheme="minorHAnsi"/>
          <w:sz w:val="28"/>
          <w:szCs w:val="28"/>
        </w:rPr>
        <w:t>Wursten</w:t>
      </w:r>
      <w:proofErr w:type="spellEnd"/>
      <w:r w:rsidR="007A6604">
        <w:rPr>
          <w:rFonts w:asciiTheme="minorHAnsi" w:hAnsiTheme="minorHAnsi" w:cstheme="minorHAnsi"/>
          <w:sz w:val="28"/>
          <w:szCs w:val="28"/>
        </w:rPr>
        <w:t>.</w:t>
      </w:r>
    </w:p>
    <w:p w14:paraId="6B7A188C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>* namiddag:</w:t>
      </w:r>
    </w:p>
    <w:p w14:paraId="460C9DB5" w14:textId="1BA227EF" w:rsidR="00C14CC3" w:rsidRPr="00CF5D51" w:rsidRDefault="00C14CC3" w:rsidP="00C14CC3">
      <w:pPr>
        <w:spacing w:after="0" w:line="240" w:lineRule="auto"/>
        <w:ind w:left="705" w:right="-284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 xml:space="preserve">- P: </w:t>
      </w:r>
      <w:r w:rsidR="007A6604">
        <w:rPr>
          <w:rFonts w:asciiTheme="minorHAnsi" w:hAnsiTheme="minorHAnsi" w:cstheme="minorHAnsi"/>
          <w:sz w:val="28"/>
          <w:szCs w:val="28"/>
        </w:rPr>
        <w:t>Preekop</w:t>
      </w:r>
      <w:bookmarkStart w:id="1" w:name="_GoBack"/>
      <w:bookmarkEnd w:id="1"/>
      <w:r w:rsidR="007A6604">
        <w:rPr>
          <w:rFonts w:asciiTheme="minorHAnsi" w:hAnsiTheme="minorHAnsi" w:cstheme="minorHAnsi"/>
          <w:sz w:val="28"/>
          <w:szCs w:val="28"/>
        </w:rPr>
        <w:t>bouw</w:t>
      </w:r>
    </w:p>
    <w:p w14:paraId="6D0B037D" w14:textId="77777777" w:rsidR="00C14CC3" w:rsidRPr="00CF5D51" w:rsidRDefault="00C14CC3" w:rsidP="00C14CC3">
      <w:pPr>
        <w:spacing w:after="0" w:line="240" w:lineRule="auto"/>
        <w:ind w:left="705" w:right="-284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ab/>
        <w:t>- L: oefeningen bij het maken van een liturgie: gebruik van dienstboek en liedboek</w:t>
      </w:r>
    </w:p>
    <w:p w14:paraId="5A91D156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F5D51">
        <w:rPr>
          <w:rFonts w:asciiTheme="minorHAnsi" w:hAnsiTheme="minorHAnsi" w:cstheme="minorHAnsi"/>
          <w:b/>
          <w:sz w:val="28"/>
          <w:szCs w:val="28"/>
        </w:rPr>
        <w:t>4</w:t>
      </w:r>
      <w:r w:rsidRPr="00CF5D51">
        <w:rPr>
          <w:rFonts w:asciiTheme="minorHAnsi" w:hAnsiTheme="minorHAnsi" w:cstheme="minorHAnsi"/>
          <w:b/>
          <w:sz w:val="28"/>
          <w:szCs w:val="28"/>
          <w:vertAlign w:val="superscript"/>
        </w:rPr>
        <w:t>e</w:t>
      </w:r>
      <w:r w:rsidRPr="00CF5D51">
        <w:rPr>
          <w:rFonts w:asciiTheme="minorHAnsi" w:hAnsiTheme="minorHAnsi" w:cstheme="minorHAnsi"/>
          <w:b/>
          <w:sz w:val="28"/>
          <w:szCs w:val="28"/>
        </w:rPr>
        <w:t xml:space="preserve"> Dag</w:t>
      </w:r>
    </w:p>
    <w:p w14:paraId="2718C50F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>* voormiddag: P + L</w:t>
      </w:r>
    </w:p>
    <w:p w14:paraId="7C4C8ABD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ab/>
        <w:t xml:space="preserve">- relatie tussen O.T. en N.T. – Bijbelse theologie en geloofsbelijdenis </w:t>
      </w:r>
    </w:p>
    <w:p w14:paraId="1F738101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>* namiddag: oefeningen</w:t>
      </w:r>
    </w:p>
    <w:p w14:paraId="2D28BF15" w14:textId="77777777" w:rsidR="00C14CC3" w:rsidRPr="00CF5D51" w:rsidRDefault="00C14CC3" w:rsidP="00C14CC3">
      <w:pPr>
        <w:spacing w:after="0" w:line="240" w:lineRule="auto"/>
        <w:ind w:left="705" w:right="-284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>- P: Preekoefeningen</w:t>
      </w:r>
    </w:p>
    <w:p w14:paraId="0F37598E" w14:textId="77777777" w:rsidR="00C14CC3" w:rsidRPr="00CF5D51" w:rsidRDefault="00C14CC3" w:rsidP="00C14CC3">
      <w:pPr>
        <w:spacing w:after="0" w:line="240" w:lineRule="auto"/>
        <w:ind w:left="705" w:right="-284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ab/>
        <w:t>- L: oefeningen bij het maken van een liturgie: plaats van de kinderen en jeugd</w:t>
      </w:r>
    </w:p>
    <w:p w14:paraId="597356A7" w14:textId="77777777" w:rsidR="00C14CC3" w:rsidRPr="00CF5D51" w:rsidRDefault="00C14CC3" w:rsidP="00C14CC3">
      <w:pPr>
        <w:spacing w:after="0" w:line="240" w:lineRule="auto"/>
        <w:ind w:left="705" w:right="-284"/>
        <w:rPr>
          <w:rFonts w:asciiTheme="minorHAnsi" w:hAnsiTheme="minorHAnsi" w:cstheme="minorHAnsi"/>
          <w:sz w:val="28"/>
          <w:szCs w:val="28"/>
        </w:rPr>
      </w:pPr>
    </w:p>
    <w:p w14:paraId="38D03C1B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F5D51">
        <w:rPr>
          <w:rFonts w:asciiTheme="minorHAnsi" w:hAnsiTheme="minorHAnsi" w:cstheme="minorHAnsi"/>
          <w:b/>
          <w:sz w:val="28"/>
          <w:szCs w:val="28"/>
        </w:rPr>
        <w:t>5</w:t>
      </w:r>
      <w:r w:rsidRPr="00CF5D51">
        <w:rPr>
          <w:rFonts w:asciiTheme="minorHAnsi" w:hAnsiTheme="minorHAnsi" w:cstheme="minorHAnsi"/>
          <w:b/>
          <w:sz w:val="28"/>
          <w:szCs w:val="28"/>
          <w:vertAlign w:val="superscript"/>
        </w:rPr>
        <w:t>e</w:t>
      </w:r>
      <w:r w:rsidRPr="00CF5D51">
        <w:rPr>
          <w:rFonts w:asciiTheme="minorHAnsi" w:hAnsiTheme="minorHAnsi" w:cstheme="minorHAnsi"/>
          <w:b/>
          <w:sz w:val="28"/>
          <w:szCs w:val="28"/>
        </w:rPr>
        <w:t xml:space="preserve"> Dag</w:t>
      </w:r>
    </w:p>
    <w:p w14:paraId="279E9FD1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>* voormiddag: P + L</w:t>
      </w:r>
    </w:p>
    <w:p w14:paraId="0B65DDC2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ab/>
        <w:t xml:space="preserve">- Inleiding Oude Testament </w:t>
      </w:r>
    </w:p>
    <w:p w14:paraId="5DF9243B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 xml:space="preserve">* namiddag: </w:t>
      </w:r>
    </w:p>
    <w:p w14:paraId="39EFD396" w14:textId="77777777" w:rsidR="00C14CC3" w:rsidRPr="00CF5D51" w:rsidRDefault="00C14CC3" w:rsidP="00C14CC3">
      <w:pPr>
        <w:spacing w:after="0" w:line="240" w:lineRule="auto"/>
        <w:ind w:left="705" w:right="-284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 xml:space="preserve">- P: preekoefeningen. </w:t>
      </w:r>
    </w:p>
    <w:p w14:paraId="4094E767" w14:textId="77777777" w:rsidR="00C14CC3" w:rsidRPr="00CF5D51" w:rsidRDefault="00C14CC3" w:rsidP="00C14CC3">
      <w:pPr>
        <w:spacing w:after="0" w:line="240" w:lineRule="auto"/>
        <w:ind w:left="705" w:right="-284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ab/>
        <w:t>- L: oefeningen bij het maken van een liturgie; (liturgie als het vertellen van een verhaal focus en functie)</w:t>
      </w:r>
    </w:p>
    <w:p w14:paraId="2B7E1FF4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F5D51">
        <w:rPr>
          <w:rFonts w:asciiTheme="minorHAnsi" w:hAnsiTheme="minorHAnsi" w:cstheme="minorHAnsi"/>
          <w:b/>
          <w:sz w:val="28"/>
          <w:szCs w:val="28"/>
        </w:rPr>
        <w:t>6</w:t>
      </w:r>
      <w:r w:rsidRPr="00CF5D51">
        <w:rPr>
          <w:rFonts w:asciiTheme="minorHAnsi" w:hAnsiTheme="minorHAnsi" w:cstheme="minorHAnsi"/>
          <w:b/>
          <w:sz w:val="28"/>
          <w:szCs w:val="28"/>
          <w:vertAlign w:val="superscript"/>
        </w:rPr>
        <w:t>e</w:t>
      </w:r>
      <w:r w:rsidRPr="00CF5D51">
        <w:rPr>
          <w:rFonts w:asciiTheme="minorHAnsi" w:hAnsiTheme="minorHAnsi" w:cstheme="minorHAnsi"/>
          <w:b/>
          <w:sz w:val="28"/>
          <w:szCs w:val="28"/>
        </w:rPr>
        <w:t xml:space="preserve"> Dag</w:t>
      </w:r>
    </w:p>
    <w:p w14:paraId="209C9CB3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>* voormiddag: P + L</w:t>
      </w:r>
    </w:p>
    <w:p w14:paraId="33343653" w14:textId="77777777" w:rsidR="00C14CC3" w:rsidRPr="00CF5D51" w:rsidRDefault="00C14CC3" w:rsidP="00C14CC3">
      <w:pPr>
        <w:spacing w:after="0" w:line="240" w:lineRule="auto"/>
        <w:ind w:left="708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>- Inleiding Nieuwe Testament</w:t>
      </w:r>
    </w:p>
    <w:p w14:paraId="7514E9F0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>* namiddag:</w:t>
      </w:r>
    </w:p>
    <w:p w14:paraId="3E5F8995" w14:textId="77777777" w:rsidR="00C14CC3" w:rsidRPr="00CF5D51" w:rsidRDefault="00C14CC3" w:rsidP="00C14CC3">
      <w:pPr>
        <w:spacing w:after="0" w:line="240" w:lineRule="auto"/>
        <w:ind w:left="705" w:right="-284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 xml:space="preserve">- P: preekoefeningen. </w:t>
      </w:r>
    </w:p>
    <w:p w14:paraId="722DFA75" w14:textId="77777777" w:rsidR="00C14CC3" w:rsidRPr="00CF5D51" w:rsidRDefault="00C14CC3" w:rsidP="00C14CC3">
      <w:pPr>
        <w:spacing w:after="0" w:line="240" w:lineRule="auto"/>
        <w:ind w:left="705" w:right="-284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ab/>
        <w:t>- L: oefeningen bij het maken van een liturgie bespreking van geobserveerde liturgieën.</w:t>
      </w:r>
    </w:p>
    <w:p w14:paraId="68EE58D5" w14:textId="77777777" w:rsidR="00C14CC3" w:rsidRPr="00CF5D51" w:rsidRDefault="00C14CC3" w:rsidP="00C14CC3">
      <w:pPr>
        <w:spacing w:after="0" w:line="240" w:lineRule="auto"/>
        <w:ind w:left="705" w:right="-284"/>
        <w:rPr>
          <w:rFonts w:asciiTheme="minorHAnsi" w:hAnsiTheme="minorHAnsi" w:cstheme="minorHAnsi"/>
          <w:sz w:val="28"/>
          <w:szCs w:val="28"/>
        </w:rPr>
      </w:pPr>
    </w:p>
    <w:p w14:paraId="1AD2C6D0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F5D51">
        <w:rPr>
          <w:rFonts w:asciiTheme="minorHAnsi" w:hAnsiTheme="minorHAnsi" w:cstheme="minorHAnsi"/>
          <w:b/>
          <w:sz w:val="28"/>
          <w:szCs w:val="28"/>
        </w:rPr>
        <w:t>7</w:t>
      </w:r>
      <w:r w:rsidRPr="00CF5D51">
        <w:rPr>
          <w:rFonts w:asciiTheme="minorHAnsi" w:hAnsiTheme="minorHAnsi" w:cstheme="minorHAnsi"/>
          <w:b/>
          <w:sz w:val="28"/>
          <w:szCs w:val="28"/>
          <w:vertAlign w:val="superscript"/>
        </w:rPr>
        <w:t>e</w:t>
      </w:r>
      <w:r w:rsidRPr="00CF5D51">
        <w:rPr>
          <w:rFonts w:asciiTheme="minorHAnsi" w:hAnsiTheme="minorHAnsi" w:cstheme="minorHAnsi"/>
          <w:b/>
          <w:sz w:val="28"/>
          <w:szCs w:val="28"/>
        </w:rPr>
        <w:t xml:space="preserve"> Dag</w:t>
      </w:r>
    </w:p>
    <w:p w14:paraId="2321CE77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>* voormiddag: P + L</w:t>
      </w:r>
    </w:p>
    <w:p w14:paraId="62FA67D8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ab/>
        <w:t xml:space="preserve">- Godsbeeld, Jezus beeld en inclusief taalgebruik </w:t>
      </w:r>
    </w:p>
    <w:p w14:paraId="3B6EC7A6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>* namiddag: oefeningen</w:t>
      </w:r>
    </w:p>
    <w:p w14:paraId="23EE00A6" w14:textId="77777777" w:rsidR="00C14CC3" w:rsidRPr="00CF5D51" w:rsidRDefault="00C14CC3" w:rsidP="00C14CC3">
      <w:pPr>
        <w:spacing w:after="0" w:line="240" w:lineRule="auto"/>
        <w:ind w:left="705" w:right="-284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 xml:space="preserve">- P: preekoefeningen. </w:t>
      </w:r>
    </w:p>
    <w:p w14:paraId="7C9BB5DF" w14:textId="77777777" w:rsidR="00C14CC3" w:rsidRPr="00CF5D51" w:rsidRDefault="00C14CC3" w:rsidP="00C14CC3">
      <w:pPr>
        <w:spacing w:after="0" w:line="240" w:lineRule="auto"/>
        <w:ind w:left="705" w:right="-284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ab/>
        <w:t>- L: oefeningen bij het maken van een liturgie: bespreking van geobserveerde liturgieën.</w:t>
      </w:r>
    </w:p>
    <w:p w14:paraId="7C9D167B" w14:textId="77777777" w:rsidR="00C14CC3" w:rsidRPr="00CF5D51" w:rsidRDefault="00C14CC3" w:rsidP="00C14CC3">
      <w:pPr>
        <w:spacing w:after="0" w:line="240" w:lineRule="auto"/>
        <w:ind w:left="705" w:right="-284"/>
        <w:rPr>
          <w:rFonts w:asciiTheme="minorHAnsi" w:hAnsiTheme="minorHAnsi" w:cstheme="minorHAnsi"/>
          <w:b/>
          <w:sz w:val="28"/>
          <w:szCs w:val="28"/>
        </w:rPr>
      </w:pPr>
    </w:p>
    <w:p w14:paraId="3174713C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F5D51">
        <w:rPr>
          <w:rFonts w:asciiTheme="minorHAnsi" w:hAnsiTheme="minorHAnsi" w:cstheme="minorHAnsi"/>
          <w:b/>
          <w:sz w:val="28"/>
          <w:szCs w:val="28"/>
        </w:rPr>
        <w:t>8</w:t>
      </w:r>
      <w:r w:rsidRPr="00CF5D51">
        <w:rPr>
          <w:rFonts w:asciiTheme="minorHAnsi" w:hAnsiTheme="minorHAnsi" w:cstheme="minorHAnsi"/>
          <w:b/>
          <w:sz w:val="28"/>
          <w:szCs w:val="28"/>
          <w:vertAlign w:val="superscript"/>
        </w:rPr>
        <w:t>e</w:t>
      </w:r>
      <w:r w:rsidRPr="00CF5D51">
        <w:rPr>
          <w:rFonts w:asciiTheme="minorHAnsi" w:hAnsiTheme="minorHAnsi" w:cstheme="minorHAnsi"/>
          <w:b/>
          <w:sz w:val="28"/>
          <w:szCs w:val="28"/>
        </w:rPr>
        <w:t xml:space="preserve"> Dag</w:t>
      </w:r>
    </w:p>
    <w:p w14:paraId="5B28CAB6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>* voormiddag: P + L</w:t>
      </w:r>
    </w:p>
    <w:p w14:paraId="46F57FA2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lastRenderedPageBreak/>
        <w:tab/>
        <w:t xml:space="preserve">- Preken en bidden verbinden met het leven van de gemeente en de actualiteit van de dag </w:t>
      </w:r>
    </w:p>
    <w:p w14:paraId="532E49AF" w14:textId="77777777" w:rsidR="00C14CC3" w:rsidRPr="00CF5D51" w:rsidRDefault="00C14CC3" w:rsidP="00C14C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 xml:space="preserve">* namiddag: </w:t>
      </w:r>
    </w:p>
    <w:p w14:paraId="31CDA4A1" w14:textId="77777777" w:rsidR="00C14CC3" w:rsidRPr="00CF5D51" w:rsidRDefault="00C14CC3" w:rsidP="00C14CC3">
      <w:pPr>
        <w:spacing w:after="0" w:line="24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>-P: oefeningen en evaluatie</w:t>
      </w:r>
    </w:p>
    <w:p w14:paraId="3931771A" w14:textId="77777777" w:rsidR="00C14CC3" w:rsidRPr="00CF5D51" w:rsidRDefault="00C14CC3" w:rsidP="00C14CC3">
      <w:pPr>
        <w:spacing w:after="0" w:line="24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>-L: oefeningen en evaluatie</w:t>
      </w:r>
    </w:p>
    <w:p w14:paraId="39B2E647" w14:textId="77777777" w:rsidR="00C14CC3" w:rsidRPr="00CF5D51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sz w:val="28"/>
          <w:szCs w:val="28"/>
        </w:rPr>
      </w:pPr>
    </w:p>
    <w:p w14:paraId="1F3916B9" w14:textId="77777777" w:rsidR="00C14CC3" w:rsidRPr="00CF5D51" w:rsidRDefault="00C14CC3" w:rsidP="00C14CC3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CF5D51">
        <w:rPr>
          <w:rFonts w:asciiTheme="minorHAnsi" w:eastAsia="Times New Roman" w:hAnsiTheme="minorHAnsi" w:cstheme="minorHAnsi"/>
          <w:sz w:val="28"/>
          <w:szCs w:val="28"/>
        </w:rPr>
        <w:t>Zowel voor de preekcursus als voor de cursus liturgie wordt het aantal beperkt tot 12 deelnemers. Je schrijft in voor de hele cursus.</w:t>
      </w:r>
    </w:p>
    <w:p w14:paraId="6C298461" w14:textId="77777777" w:rsidR="00C14CC3" w:rsidRPr="00CF5D51" w:rsidRDefault="00C14CC3" w:rsidP="00C14CC3">
      <w:pPr>
        <w:spacing w:after="0" w:line="240" w:lineRule="auto"/>
        <w:ind w:right="-284"/>
        <w:rPr>
          <w:rFonts w:asciiTheme="minorHAnsi" w:hAnsiTheme="minorHAnsi" w:cstheme="minorHAnsi"/>
          <w:sz w:val="28"/>
          <w:szCs w:val="28"/>
        </w:rPr>
      </w:pPr>
      <w:r w:rsidRPr="00CF5D51">
        <w:rPr>
          <w:rFonts w:asciiTheme="minorHAnsi" w:hAnsiTheme="minorHAnsi" w:cstheme="minorHAnsi"/>
          <w:sz w:val="28"/>
          <w:szCs w:val="28"/>
        </w:rPr>
        <w:t>Inschrijven bij</w:t>
      </w:r>
      <w:r w:rsidR="00073252">
        <w:rPr>
          <w:rFonts w:asciiTheme="minorHAnsi" w:hAnsiTheme="minorHAnsi" w:cstheme="minorHAnsi"/>
          <w:sz w:val="28"/>
          <w:szCs w:val="28"/>
        </w:rPr>
        <w:t xml:space="preserve">: </w:t>
      </w:r>
      <w:hyperlink r:id="rId4" w:history="1">
        <w:r w:rsidR="00073252" w:rsidRPr="00D71993">
          <w:rPr>
            <w:rStyle w:val="Hyperlink"/>
            <w:rFonts w:asciiTheme="minorHAnsi" w:hAnsiTheme="minorHAnsi" w:cstheme="minorHAnsi"/>
            <w:sz w:val="28"/>
            <w:szCs w:val="28"/>
          </w:rPr>
          <w:t>vorming@vpkb.be</w:t>
        </w:r>
      </w:hyperlink>
      <w:r w:rsidR="00073252">
        <w:rPr>
          <w:rFonts w:asciiTheme="minorHAnsi" w:hAnsiTheme="minorHAnsi" w:cstheme="minorHAnsi"/>
          <w:sz w:val="28"/>
          <w:szCs w:val="28"/>
        </w:rPr>
        <w:br/>
      </w:r>
      <w:r w:rsidRPr="00CF5D51">
        <w:rPr>
          <w:rFonts w:asciiTheme="minorHAnsi" w:hAnsiTheme="minorHAnsi" w:cstheme="minorHAnsi"/>
          <w:sz w:val="28"/>
          <w:szCs w:val="28"/>
        </w:rPr>
        <w:t>Prijs van de cursus</w:t>
      </w:r>
      <w:r w:rsidR="00073252">
        <w:rPr>
          <w:rFonts w:asciiTheme="minorHAnsi" w:hAnsiTheme="minorHAnsi" w:cstheme="minorHAnsi"/>
          <w:sz w:val="28"/>
          <w:szCs w:val="28"/>
        </w:rPr>
        <w:t xml:space="preserve">: </w:t>
      </w:r>
      <w:r w:rsidR="003E5CD1">
        <w:rPr>
          <w:rFonts w:asciiTheme="minorHAnsi" w:hAnsiTheme="minorHAnsi" w:cstheme="minorHAnsi"/>
          <w:sz w:val="28"/>
          <w:szCs w:val="28"/>
        </w:rPr>
        <w:t>nog niet bekend.</w:t>
      </w:r>
    </w:p>
    <w:p w14:paraId="0FC880E4" w14:textId="77777777" w:rsidR="00790A8D" w:rsidRDefault="00756334"/>
    <w:sectPr w:rsidR="00790A8D" w:rsidSect="00C90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C3"/>
    <w:rsid w:val="00073252"/>
    <w:rsid w:val="000C6CDF"/>
    <w:rsid w:val="001012A7"/>
    <w:rsid w:val="002126D8"/>
    <w:rsid w:val="00223D39"/>
    <w:rsid w:val="003B2B5E"/>
    <w:rsid w:val="003E5CD1"/>
    <w:rsid w:val="00756334"/>
    <w:rsid w:val="007A6604"/>
    <w:rsid w:val="00A07691"/>
    <w:rsid w:val="00C14CC3"/>
    <w:rsid w:val="00F0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DCD"/>
  <w15:chartTrackingRefBased/>
  <w15:docId w15:val="{33BDA978-1C68-454C-A083-BB0D2BFA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14C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32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ming@vpkb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</dc:creator>
  <cp:keywords/>
  <dc:description/>
  <cp:lastModifiedBy>Eefje</cp:lastModifiedBy>
  <cp:revision>2</cp:revision>
  <cp:lastPrinted>2018-08-09T13:39:00Z</cp:lastPrinted>
  <dcterms:created xsi:type="dcterms:W3CDTF">2018-10-01T09:06:00Z</dcterms:created>
  <dcterms:modified xsi:type="dcterms:W3CDTF">2018-10-01T09:06:00Z</dcterms:modified>
</cp:coreProperties>
</file>